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spacing w:val="-8"/>
          <w:sz w:val="32"/>
          <w:szCs w:val="32"/>
        </w:rPr>
      </w:pPr>
      <w:r>
        <w:rPr>
          <w:rFonts w:hint="eastAsia" w:ascii="宋体" w:hAnsi="宋体" w:eastAsia="黑体" w:cs="黑体"/>
          <w:spacing w:val="-8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库尔勒市</w:t>
      </w:r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总工会202</w:t>
      </w: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_GBK"/>
          <w:spacing w:val="-8"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_GBK"/>
          <w:spacing w:val="-8"/>
          <w:sz w:val="44"/>
          <w:szCs w:val="44"/>
        </w:rPr>
      </w:pPr>
      <w:r>
        <w:rPr>
          <w:rFonts w:hint="eastAsia" w:ascii="宋体" w:hAnsi="宋体" w:eastAsia="方正小标宋简体" w:cs="方正小标宋_GBK"/>
          <w:spacing w:val="-8"/>
          <w:sz w:val="44"/>
          <w:szCs w:val="44"/>
          <w:lang w:val="en-US" w:eastAsia="zh-CN"/>
        </w:rPr>
        <w:t>工资集体协商指导员</w:t>
      </w:r>
      <w:r>
        <w:rPr>
          <w:rFonts w:hint="default" w:ascii="宋体" w:hAnsi="宋体" w:eastAsia="方正小标宋简体" w:cs="方正小标宋_GBK"/>
          <w:spacing w:val="-8"/>
          <w:sz w:val="44"/>
          <w:szCs w:val="44"/>
          <w:lang w:val="en-US" w:eastAsia="zh-CN"/>
        </w:rPr>
        <w:t>报名登记表</w:t>
      </w:r>
    </w:p>
    <w:p>
      <w:pPr>
        <w:spacing w:line="420" w:lineRule="exact"/>
        <w:rPr>
          <w:rFonts w:hint="eastAsia"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编号：                                                     填表日期：    年    月    日</w:t>
      </w:r>
    </w:p>
    <w:tbl>
      <w:tblPr>
        <w:tblStyle w:val="2"/>
        <w:tblW w:w="9899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62"/>
        <w:gridCol w:w="438"/>
        <w:gridCol w:w="666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退休单位</w:t>
            </w:r>
            <w:bookmarkStart w:id="0" w:name="_GoBack"/>
            <w:bookmarkEnd w:id="0"/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户口地址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  <w:r>
              <w:rPr>
                <w:rFonts w:hint="eastAsia" w:ascii="宋体" w:hAnsi="宋体"/>
                <w:spacing w:val="-34"/>
                <w:szCs w:val="21"/>
              </w:rPr>
              <w:t>（自高中起）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家庭成员及主要社会关系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现单位及职务（退休需填写原单位及职务）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2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承诺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上述填写内容真实无误，报考所提交资料真实有效。若有不实，本人自愿放弃聘用资格，后果自负。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6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</w:tc>
      </w:tr>
    </w:tbl>
    <w:p/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DY3ZjJlNWY2N2UyYTA0NmYxMTJhNDJlY2NiODYifQ=="/>
  </w:docVars>
  <w:rsids>
    <w:rsidRoot w:val="71481C3D"/>
    <w:rsid w:val="157320F8"/>
    <w:rsid w:val="2E2A4763"/>
    <w:rsid w:val="3AEC364B"/>
    <w:rsid w:val="714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230</Characters>
  <Lines>0</Lines>
  <Paragraphs>0</Paragraphs>
  <TotalTime>10</TotalTime>
  <ScaleCrop>false</ScaleCrop>
  <LinksUpToDate>false</LinksUpToDate>
  <CharactersWithSpaces>399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2021-05-12T08:22:00Z</dcterms:created>
  <dc:creator>王莉娜</dc:creator>
  <cp:lastModifiedBy>Administrator</cp:lastModifiedBy>
  <dcterms:modified xsi:type="dcterms:W3CDTF">2022-12-06T09:00:36Z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17A0A6B8AD3A4893B3A74C12BC03B946</vt:lpwstr>
  </property>
</Properties>
</file>